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6"/>
          <w:szCs w:val="26"/>
        </w:rPr>
      </w:pPr>
      <w:r w:rsidDel="00000000" w:rsidR="00000000" w:rsidRPr="00000000">
        <w:rPr>
          <w:b w:val="1"/>
          <w:bCs w:val="1"/>
          <w:sz w:val="26"/>
          <w:szCs w:val="26"/>
          <w:rtl w:val="0"/>
        </w:rPr>
        <w:t xml:space="preserve">Momente feiern: mit Gmundner Keramik besondere Augenblicke unvergesslich machen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Es sind diese Augenblicke, die unser Herz höherschlagen lassen: das Lachen bei einem Familienfrühstück, der erste Toast auf das frisch vermählte Paar, ein liebevoll überreichtes Geschenk zum Vatertag. Solche Momente verdienen Aufmerksamkeit – und ein Präsent, das genauso einzigartig ist wie der Anlass selbst. Mit Gmundner Keramik lässt sich jede kleine oder große Feier angemessen zelebrieren: Handgefertigte Unikate, personalisierbare Stücke und kunstvolle Designs machen aus Geschenken bleibende Erinnerungen, die von Herzen kommen und die besonderen Momente noch strahlender machen.</w:t>
      </w:r>
    </w:p>
    <w:p w:rsidR="00000000" w:rsidDel="00000000" w:rsidP="00000000" w:rsidRDefault="00000000" w:rsidRPr="00000000" w14:paraId="00000004">
      <w:pPr>
        <w:rPr>
          <w:b w:val="1"/>
          <w:bCs w:val="1"/>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b w:val="1"/>
          <w:bCs w:val="1"/>
          <w:rtl w:val="0"/>
        </w:rPr>
        <w:t xml:space="preserve">Die Sektbubble: farbenfrohes Highlight für jede Gelegenheit</w:t>
      </w:r>
    </w:p>
    <w:p w:rsidR="00000000" w:rsidDel="00000000" w:rsidP="00000000" w:rsidRDefault="00000000" w:rsidRPr="00000000" w14:paraId="00000006">
      <w:pPr>
        <w:rPr/>
      </w:pPr>
      <w:r w:rsidDel="00000000" w:rsidR="00000000" w:rsidRPr="00000000">
        <w:rPr>
          <w:rtl w:val="0"/>
        </w:rPr>
        <w:t xml:space="preserve">Besonders charmant und zu jeder Gelegenheit ein Hingucker ist die Sektbubble von Gmundner Keramik: Die kleinen Fläschchen sind in </w:t>
      </w:r>
      <w:r w:rsidDel="00000000" w:rsidR="00000000" w:rsidRPr="00000000">
        <w:rPr>
          <w:rtl w:val="0"/>
        </w:rPr>
        <w:t xml:space="preserve">Rot, Rosa, Hellblau oder Orange erhältlich und werden nach dem Zufallsprinzip ausgewählt. Zusammen mit dem passenden Sektkübel in klassischen Gmundner-Motiven wie „Geflammt“, „Streublumen“ oder „Hirsch“ entsteht ein zauberhaftes und stilvolles Ensemble, das sowohl praktisch als auch dekorativ ist. Ob als kleine Aufmerksamkeit zwischendurch, als Gastgeschenk auf Hochzeiten, Geburtstagen oder Jubiläen – dieses Präsent sorgt mit seiner Farbvielfalt und den liebevoll handgefertigten Motiven für eine fröhliche Überraschung.</w:t>
      </w:r>
    </w:p>
    <w:p w:rsidR="00000000" w:rsidDel="00000000" w:rsidP="00000000" w:rsidRDefault="00000000" w:rsidRPr="00000000" w14:paraId="00000007">
      <w:pPr>
        <w:rPr>
          <w:b w:val="1"/>
          <w:bCs w:val="1"/>
        </w:rPr>
      </w:pPr>
      <w:r w:rsidDel="00000000" w:rsidR="00000000" w:rsidRPr="00000000">
        <w:rPr>
          <w:rtl w:val="0"/>
        </w:rPr>
      </w:r>
    </w:p>
    <w:p w:rsidR="00000000" w:rsidDel="00000000" w:rsidP="00000000" w:rsidRDefault="00000000" w:rsidRPr="00000000" w14:paraId="00000008">
      <w:pPr>
        <w:rPr/>
      </w:pPr>
      <w:r w:rsidDel="00000000" w:rsidR="00000000" w:rsidRPr="00000000">
        <w:rPr>
          <w:b w:val="1"/>
          <w:bCs w:val="1"/>
          <w:rtl w:val="0"/>
        </w:rPr>
        <w:t xml:space="preserve">Hochzeitssaison: Geschenke mit Herz</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Im Frühling und Sommer ist die Zeit der Hochzeiten, und jede Feier lebt von ganz persönlichen, sorgfältig gewählten Details. Neben Brautkleid, Blumen und der perfekten Location spielt die Festtafel eine zentrale Rolle. Hier setzt Gmundner Keramik Akzente: Das „Weißgeflammte“ bietet eine elegante Bühne für das Hochzeitsdinner, während die „Herzerl“-Kollektion mit zarten Rosa- oder Grau-Tönen Liebe auf den Tisch zaubert. Wer es ganz individuell möchte, kann seine Stücke zudem personalisieren lassen: Mit Namen, Initialen oder kleinen Botschaften wird jede Tasse, jeder Teller oder jedes Set zum Unikat – ein Geschenk, das lange Freude bereitet und die Liebe zwischen Schenkendem und Beschenktem spürbar macht. Auch als Gastgeschenk oder Platzkarte sind die handbemalten Stücke ein stilvolles Andenken, das die Hochzeitsgäste noch Jahre später an den Tag erinnert.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bCs w:val="1"/>
        </w:rPr>
      </w:pPr>
      <w:r w:rsidDel="00000000" w:rsidR="00000000" w:rsidRPr="00000000">
        <w:rPr>
          <w:b w:val="1"/>
          <w:bCs w:val="1"/>
          <w:rtl w:val="0"/>
        </w:rPr>
        <w:t xml:space="preserve">Vatertagsfreuden: Aufmerksamkeiten für die ganze Familie</w:t>
      </w:r>
    </w:p>
    <w:p w:rsidR="00000000" w:rsidDel="00000000" w:rsidP="00000000" w:rsidRDefault="00000000" w:rsidRPr="00000000" w14:paraId="0000000C">
      <w:pPr>
        <w:rPr/>
      </w:pPr>
      <w:r w:rsidDel="00000000" w:rsidR="00000000" w:rsidRPr="00000000">
        <w:rPr>
          <w:rtl w:val="0"/>
        </w:rPr>
        <w:t xml:space="preserve">Nicht nur Hochzeiten lassen sich mit Gmundner Keramik stilvoll feiern. Auch Vatertag, Muttertag, Geburtstage oder einfach ein spontaner Dankesgruß werden so zu besonderen Momenten. Ein individuell gestalteter Bierkrug ist zum Vatertag ein Klassiker, der zu einem unvergesslichen Geschenk wird. Für Mütter, Großeltern oder die beste Freundin bieten sich liebevoll bemalte Tassen oder kleine Schalen in Herzform an, die unsere Wertschätzung zeigen. Ob Frühstückstasse für Oma und Opa, gefüllt mit ihren Lieblingsleckereien, dekorative Schale mit süßen Überraschungen oder handbemalter Krug zum Anstoßen.</w:t>
      </w:r>
    </w:p>
    <w:p w:rsidR="00000000" w:rsidDel="00000000" w:rsidP="00000000" w:rsidRDefault="00000000" w:rsidRPr="00000000" w14:paraId="0000000D">
      <w:pPr>
        <w:rPr>
          <w:b w:val="1"/>
          <w:bCs w:val="1"/>
        </w:rPr>
      </w:pPr>
      <w:r w:rsidDel="00000000" w:rsidR="00000000" w:rsidRPr="00000000">
        <w:rPr>
          <w:rtl w:val="0"/>
        </w:rPr>
      </w:r>
    </w:p>
    <w:p w:rsidR="00000000" w:rsidDel="00000000" w:rsidP="00000000" w:rsidRDefault="00000000" w:rsidRPr="00000000" w14:paraId="0000000E">
      <w:pPr>
        <w:rPr/>
      </w:pPr>
      <w:r w:rsidDel="00000000" w:rsidR="00000000" w:rsidRPr="00000000">
        <w:rPr>
          <w:b w:val="1"/>
          <w:bCs w:val="1"/>
          <w:rtl w:val="0"/>
        </w:rPr>
        <w:t xml:space="preserve">Kreative Geschenkideen zwischen Handwerk und Emotion</w:t>
      </w: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So wird aus einem Geschenk weit mehr als nur eine schöne Geste: Es wird zum Ausdruck von Nähe, Zuneigung und gemeinsamen Erinnerungen. Die handgefertigten Stücke von Gmundner Keramik tragen diese Bedeutung in sich – gefertigt mit Sorgfalt, gestaltet mit Liebe und geschaffen, um besondere Momente zu begleiten. Ob festlicher Anlass oder kleine Aufmerksamkeit im Alltag: Wer bewusst schenkt, schenkt nicht nur ein Objekt, sondern ein Gefühl. Und genau darin liegt die wahre Kunst, Momente zu feiern – sie mit etwas Bleibendem zu verbinden, das noch lange nachklingt.</w:t>
      </w:r>
    </w:p>
    <w:sectPr>
      <w:pgSz w:h="16834" w:w="11909" w:orient="portrait"/>
      <w:pgMar w:bottom="1231"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d5+pMQDLlZmEWY6sBlAs3DSp0Q==">CgMxLjA4AHIhMXktVmpsSUJ0VFAyNm92NllnWW1tT2xMQlVURGM1dkJo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2026-03-24T07:14:00Z</dcterms:created>
</cp:coreProperties>
</file>